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29" w:rsidRDefault="00010E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Отзыв наставника – Кондрашовой Татьяны Николаевны о молодом педагоге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Курзаевой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Арине Сергеевне.</w:t>
      </w:r>
    </w:p>
    <w:p w:rsidR="008A378C" w:rsidRPr="00010E29" w:rsidRDefault="00010E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начале учебного 2022-2023</w:t>
      </w:r>
      <w:r w:rsidRPr="00010E29">
        <w:rPr>
          <w:rFonts w:ascii="Times New Roman" w:hAnsi="Times New Roman" w:cs="Times New Roman"/>
          <w:sz w:val="28"/>
          <w:szCs w:val="28"/>
        </w:rPr>
        <w:t xml:space="preserve"> учебного года в нашу школу пришел молодой пед</w:t>
      </w:r>
      <w:r>
        <w:rPr>
          <w:rFonts w:ascii="Times New Roman" w:hAnsi="Times New Roman" w:cs="Times New Roman"/>
          <w:sz w:val="28"/>
          <w:szCs w:val="28"/>
        </w:rPr>
        <w:t>агог – учитель русского языка и литературы</w:t>
      </w:r>
      <w:r w:rsidRPr="00010E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 Сергеевна</w:t>
      </w:r>
      <w:r w:rsidRPr="00010E29">
        <w:rPr>
          <w:rFonts w:ascii="Times New Roman" w:hAnsi="Times New Roman" w:cs="Times New Roman"/>
          <w:sz w:val="28"/>
          <w:szCs w:val="28"/>
        </w:rPr>
        <w:t>. За это время сложилось представление о ней как о грамотном и творческом педагоге. Представление о профессиональной деятельности молодого педагога сложилось в процессе посещения рабочих и открытых уроков, внеклассных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10E2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10E29">
        <w:rPr>
          <w:rFonts w:ascii="Times New Roman" w:hAnsi="Times New Roman" w:cs="Times New Roman"/>
          <w:sz w:val="28"/>
          <w:szCs w:val="28"/>
        </w:rPr>
        <w:t xml:space="preserve">аша совместная деятельность, молодого педагога и учителя-наставника, началась с составления плана работы. Главной целью своего плана стало донести до начинающего педагога необходимость тщательного подхода к составлению рабочих программ, так как она является индивидуальным инструментом учителя, в котором он определяет наиболее оптимальные и эффективные для каждого класса содержание, формы, методы и приемы организации образовательного процесса с целью получения результата, соответствующего современным требованиям. Помощь начинающему учителю необходимо было оказать и в проектировании урока, соответствующего принципам ФГОС. </w:t>
      </w:r>
      <w:r>
        <w:rPr>
          <w:rFonts w:ascii="Times New Roman" w:hAnsi="Times New Roman" w:cs="Times New Roman"/>
          <w:sz w:val="28"/>
          <w:szCs w:val="28"/>
        </w:rPr>
        <w:t xml:space="preserve">Арину Сергеевну </w:t>
      </w:r>
      <w:r w:rsidRPr="00010E29">
        <w:rPr>
          <w:rFonts w:ascii="Times New Roman" w:hAnsi="Times New Roman" w:cs="Times New Roman"/>
          <w:sz w:val="28"/>
          <w:szCs w:val="28"/>
        </w:rPr>
        <w:t>необходимо было научить составлению технологических карт к уроку, своевременные советы и консультации наставника: структура и типы уроков, как правильно начать урок, рационально распределить время между его этапами, какие средства обучения будут эффективны на данном уроке. Анализируя посещенные уроки, мо</w:t>
      </w:r>
      <w:r>
        <w:rPr>
          <w:rFonts w:ascii="Times New Roman" w:hAnsi="Times New Roman" w:cs="Times New Roman"/>
          <w:sz w:val="28"/>
          <w:szCs w:val="28"/>
        </w:rPr>
        <w:t>гу сказать, что педагог готовит</w:t>
      </w:r>
      <w:r w:rsidRPr="00010E29">
        <w:rPr>
          <w:rFonts w:ascii="Times New Roman" w:hAnsi="Times New Roman" w:cs="Times New Roman"/>
          <w:sz w:val="28"/>
          <w:szCs w:val="28"/>
        </w:rPr>
        <w:t>ся к ним, имея методические пособия. На ее уроках использу</w:t>
      </w:r>
      <w:r>
        <w:rPr>
          <w:rFonts w:ascii="Times New Roman" w:hAnsi="Times New Roman" w:cs="Times New Roman"/>
          <w:sz w:val="28"/>
          <w:szCs w:val="28"/>
        </w:rPr>
        <w:t>ются различные формы работы.</w:t>
      </w:r>
      <w:r w:rsidRPr="00010E29">
        <w:rPr>
          <w:rFonts w:ascii="Times New Roman" w:hAnsi="Times New Roman" w:cs="Times New Roman"/>
          <w:sz w:val="28"/>
          <w:szCs w:val="28"/>
        </w:rPr>
        <w:t xml:space="preserve"> Из ур</w:t>
      </w:r>
      <w:r>
        <w:rPr>
          <w:rFonts w:ascii="Times New Roman" w:hAnsi="Times New Roman" w:cs="Times New Roman"/>
          <w:sz w:val="28"/>
          <w:szCs w:val="28"/>
        </w:rPr>
        <w:t xml:space="preserve">ока в урок Арина Сергеевна </w:t>
      </w:r>
      <w:r w:rsidRPr="00010E29">
        <w:rPr>
          <w:rFonts w:ascii="Times New Roman" w:hAnsi="Times New Roman" w:cs="Times New Roman"/>
          <w:sz w:val="28"/>
          <w:szCs w:val="28"/>
        </w:rPr>
        <w:t>делала свои первые шаги в профессии. Уроки ее отвечают современным требованиям, отличаются ясностью целей, доступностью излагаемого материала, умелым использованием элементов различных педагогических технологий.</w:t>
      </w:r>
      <w:r>
        <w:rPr>
          <w:rFonts w:ascii="Times New Roman" w:hAnsi="Times New Roman" w:cs="Times New Roman"/>
          <w:sz w:val="28"/>
          <w:szCs w:val="28"/>
        </w:rPr>
        <w:t xml:space="preserve"> Также Арина Сергеевна полу</w:t>
      </w:r>
      <w:r w:rsidRPr="00010E29">
        <w:rPr>
          <w:rFonts w:ascii="Times New Roman" w:hAnsi="Times New Roman" w:cs="Times New Roman"/>
          <w:sz w:val="28"/>
          <w:szCs w:val="28"/>
        </w:rPr>
        <w:t xml:space="preserve">чила опыт участия в конкурсных мероприятиях. Её </w:t>
      </w:r>
      <w:proofErr w:type="gramStart"/>
      <w:r w:rsidRPr="00010E29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010E29">
        <w:rPr>
          <w:rFonts w:ascii="Times New Roman" w:hAnsi="Times New Roman" w:cs="Times New Roman"/>
          <w:sz w:val="28"/>
          <w:szCs w:val="28"/>
        </w:rPr>
        <w:t xml:space="preserve"> приняли учас</w:t>
      </w:r>
      <w:r>
        <w:rPr>
          <w:rFonts w:ascii="Times New Roman" w:hAnsi="Times New Roman" w:cs="Times New Roman"/>
          <w:sz w:val="28"/>
          <w:szCs w:val="28"/>
        </w:rPr>
        <w:t xml:space="preserve">тие в олимпиадах по </w:t>
      </w:r>
      <w:r w:rsidRPr="00010E29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и литературе, неоднократно принимали участие в литературных конкурсах.</w:t>
      </w:r>
      <w:r w:rsidRPr="00010E29">
        <w:rPr>
          <w:rFonts w:ascii="Times New Roman" w:hAnsi="Times New Roman" w:cs="Times New Roman"/>
          <w:sz w:val="28"/>
          <w:szCs w:val="28"/>
        </w:rPr>
        <w:t xml:space="preserve"> Воспитательная работа с учащимися основана на уважительном отношении к личности ребенка. Увлекательно и познавательно проводит внеклассные мероприятия, родительские собрания.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 Сергеевна находится </w:t>
      </w:r>
      <w:r w:rsidRPr="00010E29">
        <w:rPr>
          <w:rFonts w:ascii="Times New Roman" w:hAnsi="Times New Roman" w:cs="Times New Roman"/>
          <w:sz w:val="28"/>
          <w:szCs w:val="28"/>
        </w:rPr>
        <w:t xml:space="preserve">в постоянном творческом поиске, инициативна, проста в общении, корректна, отзывчива, трудолюбива. </w:t>
      </w:r>
    </w:p>
    <w:sectPr w:rsidR="008A378C" w:rsidRPr="00010E29" w:rsidSect="008A3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E29"/>
    <w:rsid w:val="00010E29"/>
    <w:rsid w:val="008A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Курзаева</dc:creator>
  <cp:keywords/>
  <dc:description/>
  <cp:lastModifiedBy>Арина Курзаева</cp:lastModifiedBy>
  <cp:revision>2</cp:revision>
  <dcterms:created xsi:type="dcterms:W3CDTF">2024-08-19T07:15:00Z</dcterms:created>
  <dcterms:modified xsi:type="dcterms:W3CDTF">2024-08-19T07:21:00Z</dcterms:modified>
</cp:coreProperties>
</file>