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bookmarkStart w:id="0" w:name="block-11983291"/>
      <w:r w:rsidRPr="006E6F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6E6F8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Самарской области</w:t>
      </w:r>
      <w:bookmarkEnd w:id="1"/>
      <w:r w:rsidRPr="006E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416F" w:rsidRDefault="00F67268">
      <w:pPr>
        <w:spacing w:after="0" w:line="408" w:lineRule="auto"/>
        <w:ind w:left="120"/>
        <w:jc w:val="center"/>
      </w:pPr>
      <w:bookmarkStart w:id="2" w:name="65b361a0-fd89-4d7c-8efd-3a20bd0afbf2"/>
      <w:proofErr w:type="spellStart"/>
      <w:r>
        <w:rPr>
          <w:rFonts w:ascii="Times New Roman" w:hAnsi="Times New Roman"/>
          <w:b/>
          <w:color w:val="000000"/>
          <w:sz w:val="28"/>
        </w:rPr>
        <w:t>Самарская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область</w:t>
      </w:r>
      <w:bookmarkEnd w:id="2"/>
      <w:proofErr w:type="spellEnd"/>
    </w:p>
    <w:p w:rsidR="0019416F" w:rsidRDefault="00F672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ГБОУ СОШ № 9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Кинеля</w:t>
      </w:r>
      <w:proofErr w:type="spellEnd"/>
    </w:p>
    <w:p w:rsidR="0019416F" w:rsidRDefault="0019416F">
      <w:pPr>
        <w:spacing w:after="0"/>
        <w:ind w:left="120"/>
      </w:pPr>
    </w:p>
    <w:p w:rsidR="0019416F" w:rsidRDefault="0019416F">
      <w:pPr>
        <w:spacing w:after="0"/>
        <w:ind w:left="120"/>
      </w:pPr>
    </w:p>
    <w:p w:rsidR="0019416F" w:rsidRDefault="0019416F">
      <w:pPr>
        <w:spacing w:after="0"/>
        <w:ind w:left="120"/>
      </w:pPr>
    </w:p>
    <w:p w:rsidR="0019416F" w:rsidRDefault="0019416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E6F85" w:rsidTr="000D4161">
        <w:tc>
          <w:tcPr>
            <w:tcW w:w="3114" w:type="dxa"/>
          </w:tcPr>
          <w:p w:rsidR="00C53FFE" w:rsidRPr="0040209D" w:rsidRDefault="00F672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72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математики, физики и информатики</w:t>
            </w:r>
          </w:p>
          <w:p w:rsidR="004E6975" w:rsidRDefault="00F672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72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Борщева Т.Ю.</w:t>
            </w:r>
          </w:p>
          <w:p w:rsidR="004E6975" w:rsidRDefault="006E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7268" w:rsidRPr="006E6F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672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72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672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672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6F8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</w:t>
            </w:r>
          </w:p>
          <w:p w:rsidR="004E6975" w:rsidRDefault="006E6F8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72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72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72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72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672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72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:rsidR="000E6D86" w:rsidRDefault="006E6F8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bookmarkStart w:id="3" w:name="_GoBack"/>
            <w:bookmarkEnd w:id="3"/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672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672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72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672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72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1651263)</w:t>
      </w: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19416F" w:rsidRPr="006E6F85" w:rsidRDefault="00F67268">
      <w:pPr>
        <w:spacing w:after="0" w:line="408" w:lineRule="auto"/>
        <w:ind w:left="120"/>
        <w:jc w:val="center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>
      <w:pPr>
        <w:spacing w:after="0"/>
        <w:ind w:left="120"/>
        <w:jc w:val="center"/>
        <w:rPr>
          <w:lang w:val="ru-RU"/>
        </w:rPr>
      </w:pPr>
    </w:p>
    <w:p w:rsidR="0019416F" w:rsidRPr="006E6F85" w:rsidRDefault="0019416F" w:rsidP="006E6F85">
      <w:pPr>
        <w:spacing w:after="0"/>
        <w:rPr>
          <w:lang w:val="ru-RU"/>
        </w:rPr>
      </w:pPr>
    </w:p>
    <w:p w:rsidR="0019416F" w:rsidRPr="006E6F85" w:rsidRDefault="00F67268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6E6F8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6E6F85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6E6F85">
        <w:rPr>
          <w:rFonts w:ascii="Times New Roman" w:hAnsi="Times New Roman"/>
          <w:b/>
          <w:color w:val="000000"/>
          <w:sz w:val="28"/>
          <w:lang w:val="ru-RU"/>
        </w:rPr>
        <w:t>инель</w:t>
      </w:r>
      <w:bookmarkEnd w:id="4"/>
      <w:proofErr w:type="spellEnd"/>
      <w:r w:rsidRPr="006E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6E6F85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19416F">
      <w:pPr>
        <w:rPr>
          <w:lang w:val="ru-RU"/>
        </w:rPr>
        <w:sectPr w:rsidR="0019416F" w:rsidRPr="006E6F85">
          <w:pgSz w:w="11906" w:h="16383"/>
          <w:pgMar w:top="1134" w:right="850" w:bottom="1134" w:left="1701" w:header="720" w:footer="720" w:gutter="0"/>
          <w:cols w:space="720"/>
        </w:sect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bookmarkStart w:id="6" w:name="block-11983297"/>
      <w:bookmarkEnd w:id="0"/>
      <w:r w:rsidRPr="006E6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даёт представление о целях, общей стратегии обучения, воспитания и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6E6F85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6E6F85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6E6F85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6E6F85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6E6F85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ютерные сети, использование средств операционной системы, работу в сети Интернет и использование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нформации, </w:t>
      </w: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</w:t>
      </w:r>
      <w:r w:rsidRPr="006E6F85">
        <w:rPr>
          <w:rFonts w:ascii="Times New Roman" w:hAnsi="Times New Roman"/>
          <w:color w:val="000000"/>
          <w:sz w:val="28"/>
          <w:lang w:val="ru-RU"/>
        </w:rPr>
        <w:t>на выбранном языке программирования высокого уровня.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задач анализа </w:t>
      </w:r>
      <w:r w:rsidRPr="006E6F85">
        <w:rPr>
          <w:rFonts w:ascii="Times New Roman" w:hAnsi="Times New Roman"/>
          <w:color w:val="000000"/>
          <w:sz w:val="28"/>
          <w:lang w:val="ru-RU"/>
        </w:rPr>
        <w:t>данных, использование баз данных и электронных таблиц для решения прикладных задач.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</w:t>
      </w:r>
      <w:r w:rsidRPr="006E6F85">
        <w:rPr>
          <w:rFonts w:ascii="Times New Roman" w:hAnsi="Times New Roman"/>
          <w:color w:val="000000"/>
          <w:sz w:val="28"/>
          <w:lang w:val="ru-RU"/>
        </w:rPr>
        <w:t>невной жизни и общего развития. Они включают в себя: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нной предметной области;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</w:t>
      </w:r>
      <w:r w:rsidRPr="006E6F85">
        <w:rPr>
          <w:rFonts w:ascii="Times New Roman" w:hAnsi="Times New Roman"/>
          <w:color w:val="000000"/>
          <w:sz w:val="28"/>
          <w:lang w:val="ru-RU"/>
        </w:rPr>
        <w:t>должно обеспечить: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</w:t>
      </w:r>
      <w:r w:rsidRPr="006E6F85">
        <w:rPr>
          <w:rFonts w:ascii="Times New Roman" w:hAnsi="Times New Roman"/>
          <w:color w:val="000000"/>
          <w:sz w:val="28"/>
          <w:lang w:val="ru-RU"/>
        </w:rPr>
        <w:t>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обществе, понимание социального, экономического, политического, культурного, юридического, природного, </w:t>
      </w: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</w:t>
      </w:r>
      <w:r w:rsidRPr="006E6F85">
        <w:rPr>
          <w:rFonts w:ascii="Times New Roman" w:hAnsi="Times New Roman"/>
          <w:color w:val="000000"/>
          <w:sz w:val="28"/>
          <w:lang w:val="ru-RU"/>
        </w:rPr>
        <w:t>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саморазвитию.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6E6F8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решения задач базовог</w:t>
      </w:r>
      <w:r w:rsidRPr="006E6F85">
        <w:rPr>
          <w:rFonts w:ascii="Times New Roman" w:hAnsi="Times New Roman"/>
          <w:color w:val="000000"/>
          <w:sz w:val="28"/>
          <w:lang w:val="ru-RU"/>
        </w:rPr>
        <w:t>о уровня сложности Единого государственного экзамена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9416F" w:rsidRPr="006E6F85" w:rsidRDefault="0019416F">
      <w:pPr>
        <w:rPr>
          <w:lang w:val="ru-RU"/>
        </w:rPr>
        <w:sectPr w:rsidR="0019416F" w:rsidRPr="006E6F85">
          <w:pgSz w:w="11906" w:h="16383"/>
          <w:pgMar w:top="1134" w:right="850" w:bottom="1134" w:left="1701" w:header="720" w:footer="720" w:gutter="0"/>
          <w:cols w:space="720"/>
        </w:sect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bookmarkStart w:id="8" w:name="block-11983293"/>
      <w:bookmarkEnd w:id="6"/>
      <w:r w:rsidRPr="006E6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</w:t>
      </w:r>
      <w:r w:rsidRPr="006E6F85">
        <w:rPr>
          <w:rFonts w:ascii="Times New Roman" w:hAnsi="Times New Roman"/>
          <w:color w:val="000000"/>
          <w:sz w:val="28"/>
          <w:lang w:val="ru-RU"/>
        </w:rPr>
        <w:t>емых задач.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</w:t>
      </w:r>
      <w:r w:rsidRPr="006E6F85">
        <w:rPr>
          <w:rFonts w:ascii="Times New Roman" w:hAnsi="Times New Roman"/>
          <w:color w:val="000000"/>
          <w:sz w:val="28"/>
          <w:lang w:val="ru-RU"/>
        </w:rPr>
        <w:t>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отки данных с использованием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рование программного обеспечения и цифровых ресурсов.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Федерации, за неправомерное использование программного обеспечения и цифровых ресурсов.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оды. Условие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6E6F85">
        <w:rPr>
          <w:rFonts w:ascii="Times New Roman" w:hAnsi="Times New Roman"/>
          <w:color w:val="000000"/>
          <w:sz w:val="28"/>
          <w:lang w:val="ru-RU"/>
        </w:rPr>
        <w:t>роятности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</w:t>
      </w:r>
      <w:r w:rsidRPr="006E6F85">
        <w:rPr>
          <w:rFonts w:ascii="Times New Roman" w:hAnsi="Times New Roman"/>
          <w:color w:val="000000"/>
          <w:sz w:val="28"/>
          <w:lang w:val="ru-RU"/>
        </w:rPr>
        <w:t>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</w:t>
      </w:r>
      <w:r w:rsidRPr="006E6F85">
        <w:rPr>
          <w:rFonts w:ascii="Times New Roman" w:hAnsi="Times New Roman"/>
          <w:color w:val="000000"/>
          <w:sz w:val="28"/>
          <w:lang w:val="ru-RU"/>
        </w:rPr>
        <w:t>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E6F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сист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емы счисления в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E6F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E6F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перевод чисел между этими системами. </w:t>
      </w:r>
      <w:r w:rsidRPr="006E6F85">
        <w:rPr>
          <w:rFonts w:ascii="Times New Roman" w:hAnsi="Times New Roman"/>
          <w:color w:val="000000"/>
          <w:sz w:val="28"/>
          <w:lang w:val="ru-RU"/>
        </w:rPr>
        <w:t>Арифметические операции в позиционных системах счисления.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E6F8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</w:t>
      </w:r>
      <w:r w:rsidRPr="006E6F85">
        <w:rPr>
          <w:rFonts w:ascii="Times New Roman" w:hAnsi="Times New Roman"/>
          <w:color w:val="000000"/>
          <w:sz w:val="28"/>
          <w:lang w:val="ru-RU"/>
        </w:rPr>
        <w:t>товых сообщений.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</w:t>
      </w:r>
      <w:r w:rsidRPr="006E6F85">
        <w:rPr>
          <w:rFonts w:ascii="Times New Roman" w:hAnsi="Times New Roman"/>
          <w:color w:val="000000"/>
          <w:sz w:val="28"/>
          <w:lang w:val="ru-RU"/>
        </w:rPr>
        <w:t>ации и разрядности кодирования.</w:t>
      </w:r>
      <w:proofErr w:type="gramEnd"/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</w:t>
      </w:r>
      <w:r w:rsidRPr="006E6F85">
        <w:rPr>
          <w:rFonts w:ascii="Times New Roman" w:hAnsi="Times New Roman"/>
          <w:color w:val="000000"/>
          <w:sz w:val="28"/>
          <w:lang w:val="ru-RU"/>
        </w:rPr>
        <w:t>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</w:t>
      </w:r>
      <w:r w:rsidRPr="006E6F85">
        <w:rPr>
          <w:rFonts w:ascii="Times New Roman" w:hAnsi="Times New Roman"/>
          <w:color w:val="000000"/>
          <w:sz w:val="28"/>
          <w:lang w:val="ru-RU"/>
        </w:rPr>
        <w:t>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>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E6F8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интернет-п</w:t>
      </w:r>
      <w:r w:rsidRPr="006E6F85">
        <w:rPr>
          <w:rFonts w:ascii="Times New Roman" w:hAnsi="Times New Roman"/>
          <w:color w:val="000000"/>
          <w:sz w:val="28"/>
          <w:lang w:val="ru-RU"/>
        </w:rPr>
        <w:t>риложений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инте</w:t>
      </w:r>
      <w:r w:rsidRPr="006E6F85">
        <w:rPr>
          <w:rFonts w:ascii="Times New Roman" w:hAnsi="Times New Roman"/>
          <w:color w:val="000000"/>
          <w:sz w:val="28"/>
          <w:lang w:val="ru-RU"/>
        </w:rPr>
        <w:t>рнет-торговля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информации. Открытые образовательные ресурсы.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ах, компьютерных сетях и автоматизированных информационных системах. Правовое обеспечение информационной </w:t>
      </w: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</w:t>
      </w:r>
      <w:r w:rsidRPr="006E6F85">
        <w:rPr>
          <w:rFonts w:ascii="Times New Roman" w:hAnsi="Times New Roman"/>
          <w:color w:val="000000"/>
          <w:sz w:val="28"/>
          <w:lang w:val="ru-RU"/>
        </w:rPr>
        <w:t>урсы. Цифровая экономика. Информационная культура.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</w:t>
      </w:r>
      <w:r w:rsidRPr="006E6F85">
        <w:rPr>
          <w:rFonts w:ascii="Times New Roman" w:hAnsi="Times New Roman"/>
          <w:color w:val="000000"/>
          <w:sz w:val="28"/>
          <w:lang w:val="ru-RU"/>
        </w:rPr>
        <w:t>в виде, удобном для восприятия человеком. Графическое представление данных (схемы, таблицы, графики).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деление количества различных путей между вершинами ориентированного ациклического графа).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ные стратегии.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</w:t>
      </w:r>
      <w:r w:rsidRPr="006E6F85">
        <w:rPr>
          <w:rFonts w:ascii="Times New Roman" w:hAnsi="Times New Roman"/>
          <w:color w:val="000000"/>
          <w:sz w:val="28"/>
          <w:lang w:val="ru-RU"/>
        </w:rPr>
        <w:t>е исходных данных, при которых алгоритм может дать требуемый результат.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</w:t>
      </w:r>
      <w:r w:rsidRPr="006E6F85">
        <w:rPr>
          <w:rFonts w:ascii="Times New Roman" w:hAnsi="Times New Roman"/>
          <w:color w:val="000000"/>
          <w:sz w:val="28"/>
          <w:lang w:val="ru-RU"/>
        </w:rPr>
        <w:t>ьные, логические. Ветвления. Составные условия. Циклы с условием. Циклы по переменной. Использование таблиц трассировки.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</w:t>
      </w:r>
      <w:r w:rsidRPr="006E6F85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</w:t>
      </w:r>
      <w:r w:rsidRPr="006E6F85">
        <w:rPr>
          <w:rFonts w:ascii="Times New Roman" w:hAnsi="Times New Roman"/>
          <w:color w:val="000000"/>
          <w:sz w:val="28"/>
          <w:lang w:val="ru-RU"/>
        </w:rPr>
        <w:t>х чисел, проверка числа на простоту).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</w:t>
      </w:r>
      <w:r w:rsidRPr="006E6F85">
        <w:rPr>
          <w:rFonts w:ascii="Times New Roman" w:hAnsi="Times New Roman"/>
          <w:color w:val="000000"/>
          <w:sz w:val="28"/>
          <w:lang w:val="ru-RU"/>
        </w:rPr>
        <w:t>, перестановка элементов массива в обратном порядке.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6E6F85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6E6F85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6E6F85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6E6F85">
        <w:rPr>
          <w:rFonts w:ascii="Times New Roman" w:hAnsi="Times New Roman"/>
          <w:color w:val="000000"/>
          <w:sz w:val="28"/>
          <w:lang w:val="ru-RU"/>
        </w:rPr>
        <w:t>.</w:t>
      </w:r>
    </w:p>
    <w:p w:rsidR="0019416F" w:rsidRPr="006E6F85" w:rsidRDefault="0019416F">
      <w:pPr>
        <w:rPr>
          <w:lang w:val="ru-RU"/>
        </w:rPr>
        <w:sectPr w:rsidR="0019416F" w:rsidRPr="006E6F85">
          <w:pgSz w:w="11906" w:h="16383"/>
          <w:pgMar w:top="1134" w:right="850" w:bottom="1134" w:left="1701" w:header="720" w:footer="720" w:gutter="0"/>
          <w:cols w:space="720"/>
        </w:sect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bookmarkStart w:id="10" w:name="block-11983296"/>
      <w:bookmarkEnd w:id="8"/>
      <w:r w:rsidRPr="006E6F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6E6F85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6E6F85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6E6F85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6E6F85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6E6F85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6E6F85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6E6F85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6E6F85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6E6F85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6E6F85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пе</w:t>
      </w:r>
      <w:r w:rsidRPr="006E6F85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6E6F85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</w:t>
      </w:r>
      <w:r w:rsidRPr="006E6F85">
        <w:rPr>
          <w:rFonts w:ascii="Times New Roman" w:hAnsi="Times New Roman"/>
          <w:color w:val="000000"/>
          <w:sz w:val="28"/>
          <w:lang w:val="ru-RU"/>
        </w:rPr>
        <w:t>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владеть навыками распозна</w:t>
      </w:r>
      <w:r w:rsidRPr="006E6F85">
        <w:rPr>
          <w:rFonts w:ascii="Times New Roman" w:hAnsi="Times New Roman"/>
          <w:color w:val="000000"/>
          <w:sz w:val="28"/>
          <w:lang w:val="ru-RU"/>
        </w:rPr>
        <w:t>вания и защиты информации, информационной безопасности личности.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6E6F85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уметь смягчать конфликты;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понимать и использо</w:t>
      </w:r>
      <w:r w:rsidRPr="006E6F85">
        <w:rPr>
          <w:rFonts w:ascii="Times New Roman" w:hAnsi="Times New Roman"/>
          <w:color w:val="000000"/>
          <w:sz w:val="28"/>
          <w:lang w:val="ru-RU"/>
        </w:rPr>
        <w:t>вать преимущества командной и индивидуальной работы;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</w:t>
      </w:r>
      <w:r w:rsidRPr="006E6F85">
        <w:rPr>
          <w:rFonts w:ascii="Times New Roman" w:hAnsi="Times New Roman"/>
          <w:color w:val="000000"/>
          <w:sz w:val="28"/>
          <w:lang w:val="ru-RU"/>
        </w:rPr>
        <w:t>тижению: составлять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предлагать новые проекты, оц</w:t>
      </w:r>
      <w:r w:rsidRPr="006E6F85">
        <w:rPr>
          <w:rFonts w:ascii="Times New Roman" w:hAnsi="Times New Roman"/>
          <w:color w:val="000000"/>
          <w:sz w:val="28"/>
          <w:lang w:val="ru-RU"/>
        </w:rPr>
        <w:t>енивать идеи с позиции новизны, оригинальности, практической значимости;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1) самоорг</w:t>
      </w:r>
      <w:r w:rsidRPr="006E6F85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</w:t>
      </w:r>
      <w:r w:rsidRPr="006E6F85">
        <w:rPr>
          <w:rFonts w:ascii="Times New Roman" w:hAnsi="Times New Roman"/>
          <w:color w:val="000000"/>
          <w:sz w:val="28"/>
          <w:lang w:val="ru-RU"/>
        </w:rPr>
        <w:t>ов, собственных возможностей и предпочтений;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спосо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тов целям;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</w:t>
      </w:r>
      <w:r w:rsidRPr="006E6F85">
        <w:rPr>
          <w:rFonts w:ascii="Times New Roman" w:hAnsi="Times New Roman"/>
          <w:color w:val="000000"/>
          <w:sz w:val="28"/>
          <w:lang w:val="ru-RU"/>
        </w:rPr>
        <w:t>принимать решения по их снижению;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</w:t>
      </w:r>
      <w:r w:rsidRPr="006E6F85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left="120"/>
        <w:jc w:val="both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416F" w:rsidRPr="006E6F85" w:rsidRDefault="0019416F">
      <w:pPr>
        <w:spacing w:after="0" w:line="264" w:lineRule="auto"/>
        <w:ind w:left="120"/>
        <w:jc w:val="both"/>
        <w:rPr>
          <w:lang w:val="ru-RU"/>
        </w:rPr>
      </w:pP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6F8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</w:t>
      </w:r>
      <w:r w:rsidRPr="006E6F85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</w:t>
      </w:r>
      <w:r w:rsidRPr="006E6F85">
        <w:rPr>
          <w:rFonts w:ascii="Times New Roman" w:hAnsi="Times New Roman"/>
          <w:color w:val="000000"/>
          <w:sz w:val="28"/>
          <w:lang w:val="ru-RU"/>
        </w:rPr>
        <w:t>управления»;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понимание о</w:t>
      </w:r>
      <w:r w:rsidRPr="006E6F85">
        <w:rPr>
          <w:rFonts w:ascii="Times New Roman" w:hAnsi="Times New Roman"/>
          <w:color w:val="000000"/>
          <w:sz w:val="28"/>
          <w:lang w:val="ru-RU"/>
        </w:rPr>
        <w:t>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задач по выбранной специализации;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</w:t>
      </w:r>
      <w:r w:rsidRPr="006E6F85">
        <w:rPr>
          <w:rFonts w:ascii="Times New Roman" w:hAnsi="Times New Roman"/>
          <w:color w:val="000000"/>
          <w:sz w:val="28"/>
          <w:lang w:val="ru-RU"/>
        </w:rPr>
        <w:t>х в сети Интернет;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6E6F85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6E6F8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>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6E6F85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</w:t>
      </w: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6E6F85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циклы,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6F8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6E6F85">
        <w:rPr>
          <w:rFonts w:ascii="Times New Roman" w:hAnsi="Times New Roman"/>
          <w:color w:val="000000"/>
          <w:sz w:val="28"/>
          <w:lang w:val="ru-RU"/>
        </w:rPr>
        <w:t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</w:t>
      </w:r>
      <w:r w:rsidRPr="006E6F85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6F8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6E6F85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ум</w:t>
      </w:r>
      <w:r w:rsidRPr="006E6F85">
        <w:rPr>
          <w:rFonts w:ascii="Times New Roman" w:hAnsi="Times New Roman"/>
          <w:color w:val="000000"/>
          <w:sz w:val="28"/>
          <w:lang w:val="ru-RU"/>
        </w:rPr>
        <w:t>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6E6F85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19416F" w:rsidRPr="006E6F85" w:rsidRDefault="00F67268">
      <w:pPr>
        <w:spacing w:after="0" w:line="264" w:lineRule="auto"/>
        <w:ind w:firstLine="600"/>
        <w:jc w:val="both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6E6F85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9416F" w:rsidRPr="006E6F85" w:rsidRDefault="0019416F">
      <w:pPr>
        <w:rPr>
          <w:lang w:val="ru-RU"/>
        </w:rPr>
        <w:sectPr w:rsidR="0019416F" w:rsidRPr="006E6F85">
          <w:pgSz w:w="11906" w:h="16383"/>
          <w:pgMar w:top="1134" w:right="850" w:bottom="1134" w:left="1701" w:header="720" w:footer="720" w:gutter="0"/>
          <w:cols w:space="720"/>
        </w:sectPr>
      </w:pPr>
    </w:p>
    <w:p w:rsidR="0019416F" w:rsidRDefault="00F67268">
      <w:pPr>
        <w:spacing w:after="0"/>
        <w:ind w:left="120"/>
      </w:pPr>
      <w:bookmarkStart w:id="11" w:name="block-11983294"/>
      <w:bookmarkEnd w:id="10"/>
      <w:r w:rsidRPr="006E6F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416F" w:rsidRDefault="00F67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19416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</w:tbl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F67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19416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</w:tbl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F67268">
      <w:pPr>
        <w:spacing w:after="0"/>
        <w:ind w:left="120"/>
      </w:pPr>
      <w:bookmarkStart w:id="12" w:name="block-119832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416F" w:rsidRDefault="00F67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7"/>
        <w:gridCol w:w="1169"/>
        <w:gridCol w:w="1841"/>
        <w:gridCol w:w="1910"/>
        <w:gridCol w:w="1423"/>
        <w:gridCol w:w="2861"/>
      </w:tblGrid>
      <w:tr w:rsidR="0019416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программным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счисления в </w:t>
            </w:r>
            <w:proofErr w:type="gramStart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</w:tbl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F672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69"/>
        <w:gridCol w:w="1147"/>
        <w:gridCol w:w="1841"/>
        <w:gridCol w:w="1910"/>
        <w:gridCol w:w="1423"/>
        <w:gridCol w:w="2873"/>
      </w:tblGrid>
      <w:tr w:rsidR="0019416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416F" w:rsidRDefault="001941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16F" w:rsidRDefault="0019416F"/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программирования. Основные конструкции языка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данных с помощью </w:t>
            </w: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9416F" w:rsidRPr="006E6F8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19416F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E6F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194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Pr="006E6F85" w:rsidRDefault="00F67268">
            <w:pPr>
              <w:spacing w:after="0"/>
              <w:ind w:left="135"/>
              <w:rPr>
                <w:lang w:val="ru-RU"/>
              </w:rPr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 w:rsidRPr="006E6F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416F" w:rsidRDefault="00F67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16F" w:rsidRDefault="0019416F"/>
        </w:tc>
      </w:tr>
    </w:tbl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19416F">
      <w:pPr>
        <w:sectPr w:rsidR="001941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16F" w:rsidRDefault="00F67268">
      <w:pPr>
        <w:spacing w:after="0"/>
        <w:ind w:left="120"/>
      </w:pPr>
      <w:bookmarkStart w:id="13" w:name="block-1198329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416F" w:rsidRDefault="00F672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416F" w:rsidRPr="006E6F85" w:rsidRDefault="00F67268">
      <w:pPr>
        <w:spacing w:after="0" w:line="480" w:lineRule="auto"/>
        <w:ind w:left="120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• Информатика,</w:t>
      </w:r>
      <w:r w:rsidRPr="006E6F85">
        <w:rPr>
          <w:rFonts w:ascii="Times New Roman" w:hAnsi="Times New Roman"/>
          <w:color w:val="000000"/>
          <w:sz w:val="28"/>
          <w:lang w:val="ru-RU"/>
        </w:rPr>
        <w:t xml:space="preserve"> 10 класс/ Семакин И.Г.,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6E6F85">
        <w:rPr>
          <w:sz w:val="28"/>
          <w:lang w:val="ru-RU"/>
        </w:rPr>
        <w:br/>
      </w:r>
      <w:bookmarkStart w:id="14" w:name="1b9c5cdb-18be-47f9-a030-9274be780126"/>
      <w:r w:rsidRPr="006E6F85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</w:t>
      </w:r>
      <w:r w:rsidRPr="006E6F85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14"/>
    </w:p>
    <w:p w:rsidR="0019416F" w:rsidRPr="006E6F85" w:rsidRDefault="0019416F">
      <w:pPr>
        <w:spacing w:after="0" w:line="480" w:lineRule="auto"/>
        <w:ind w:left="120"/>
        <w:rPr>
          <w:lang w:val="ru-RU"/>
        </w:rPr>
      </w:pPr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F67268">
      <w:pPr>
        <w:spacing w:after="0" w:line="480" w:lineRule="auto"/>
        <w:ind w:left="120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416F" w:rsidRPr="006E6F85" w:rsidRDefault="00F67268">
      <w:pPr>
        <w:spacing w:after="0" w:line="480" w:lineRule="auto"/>
        <w:ind w:left="120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>И.Г. Семакин. ИНФОРМАТИКА. 10–11 классы. Базовый уровень. Методическое пособие</w:t>
      </w:r>
      <w:r w:rsidRPr="006E6F85">
        <w:rPr>
          <w:sz w:val="28"/>
          <w:lang w:val="ru-RU"/>
        </w:rPr>
        <w:br/>
      </w:r>
      <w:bookmarkStart w:id="15" w:name="9b34b0d0-0ffe-481c-ad75-b4c2cd5f5c6b"/>
      <w:r w:rsidRPr="006E6F85">
        <w:rPr>
          <w:rFonts w:ascii="Times New Roman" w:hAnsi="Times New Roman"/>
          <w:color w:val="000000"/>
          <w:sz w:val="28"/>
          <w:lang w:val="ru-RU"/>
        </w:rPr>
        <w:t xml:space="preserve"> А.Г. </w:t>
      </w:r>
      <w:proofErr w:type="spellStart"/>
      <w:r w:rsidRPr="006E6F85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. Информатика и ИКТ. Книга для учителя. 11 класс.</w:t>
      </w:r>
      <w:bookmarkEnd w:id="15"/>
    </w:p>
    <w:p w:rsidR="0019416F" w:rsidRPr="006E6F85" w:rsidRDefault="0019416F">
      <w:pPr>
        <w:spacing w:after="0"/>
        <w:ind w:left="120"/>
        <w:rPr>
          <w:lang w:val="ru-RU"/>
        </w:rPr>
      </w:pPr>
    </w:p>
    <w:p w:rsidR="0019416F" w:rsidRPr="006E6F85" w:rsidRDefault="00F67268">
      <w:pPr>
        <w:spacing w:after="0" w:line="480" w:lineRule="auto"/>
        <w:ind w:left="120"/>
        <w:rPr>
          <w:lang w:val="ru-RU"/>
        </w:rPr>
      </w:pPr>
      <w:r w:rsidRPr="006E6F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416F" w:rsidRPr="006E6F85" w:rsidRDefault="00F67268">
      <w:pPr>
        <w:spacing w:after="0" w:line="480" w:lineRule="auto"/>
        <w:ind w:left="120"/>
        <w:rPr>
          <w:lang w:val="ru-RU"/>
        </w:rPr>
      </w:pPr>
      <w:r w:rsidRPr="006E6F85">
        <w:rPr>
          <w:rFonts w:ascii="Times New Roman" w:hAnsi="Times New Roman"/>
          <w:color w:val="000000"/>
          <w:sz w:val="28"/>
          <w:lang w:val="ru-RU"/>
        </w:rPr>
        <w:t xml:space="preserve">Просвещение </w:t>
      </w:r>
      <w:r>
        <w:rPr>
          <w:rFonts w:ascii="Times New Roman" w:hAnsi="Times New Roman"/>
          <w:color w:val="000000"/>
          <w:sz w:val="28"/>
        </w:rPr>
        <w:t>https</w:t>
      </w:r>
      <w:r w:rsidRPr="006E6F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element</w:t>
      </w:r>
      <w:r w:rsidRPr="006E6F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semakin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_10-11.8250.</w:t>
      </w:r>
      <w:r>
        <w:rPr>
          <w:rFonts w:ascii="Times New Roman" w:hAnsi="Times New Roman"/>
          <w:color w:val="000000"/>
          <w:sz w:val="28"/>
        </w:rPr>
        <w:t>html</w:t>
      </w:r>
      <w:r w:rsidRPr="006E6F85">
        <w:rPr>
          <w:sz w:val="28"/>
          <w:lang w:val="ru-RU"/>
        </w:rPr>
        <w:br/>
      </w:r>
      <w:bookmarkStart w:id="16" w:name="ba532c22-1d17-43cc-a9dc-9c9ea6316796"/>
      <w:r w:rsidRPr="006E6F85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E6F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E6F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E6F85">
        <w:rPr>
          <w:rFonts w:ascii="Times New Roman" w:hAnsi="Times New Roman"/>
          <w:color w:val="000000"/>
          <w:sz w:val="28"/>
          <w:lang w:val="ru-RU"/>
        </w:rPr>
        <w:t>/05/07</w:t>
      </w:r>
      <w:bookmarkEnd w:id="16"/>
    </w:p>
    <w:p w:rsidR="0019416F" w:rsidRPr="006E6F85" w:rsidRDefault="0019416F">
      <w:pPr>
        <w:rPr>
          <w:lang w:val="ru-RU"/>
        </w:rPr>
        <w:sectPr w:rsidR="0019416F" w:rsidRPr="006E6F8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67268" w:rsidRPr="006E6F85" w:rsidRDefault="00F67268">
      <w:pPr>
        <w:rPr>
          <w:lang w:val="ru-RU"/>
        </w:rPr>
      </w:pPr>
    </w:p>
    <w:sectPr w:rsidR="00F67268" w:rsidRPr="006E6F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416F"/>
    <w:rsid w:val="0019416F"/>
    <w:rsid w:val="006E6F85"/>
    <w:rsid w:val="00F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60f2394f" TargetMode="External"/><Relationship Id="rId21" Type="http://schemas.openxmlformats.org/officeDocument/2006/relationships/hyperlink" Target="https://m.edsoo.ru/cdfae35e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f47857e0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5" Type="http://schemas.openxmlformats.org/officeDocument/2006/relationships/hyperlink" Target="https://m.edsoo.ru/af8b25f4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39" Type="http://schemas.openxmlformats.org/officeDocument/2006/relationships/hyperlink" Target="https://m.edsoo.ru/4fad160e" TargetMode="External"/><Relationship Id="rId34" Type="http://schemas.openxmlformats.org/officeDocument/2006/relationships/hyperlink" Target="https://m.edsoo.ru/5dd23ae4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76" Type="http://schemas.openxmlformats.org/officeDocument/2006/relationships/hyperlink" Target="https://m.edsoo.ru/2ff5fd90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06c384e6" TargetMode="External"/><Relationship Id="rId24" Type="http://schemas.openxmlformats.org/officeDocument/2006/relationships/hyperlink" Target="https://m.edsoo.ru/9deef96b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66" Type="http://schemas.openxmlformats.org/officeDocument/2006/relationships/hyperlink" Target="https://m.edsoo.ru/c1535090" TargetMode="External"/><Relationship Id="rId87" Type="http://schemas.openxmlformats.org/officeDocument/2006/relationships/hyperlink" Target="https://m.edsoo.ru/9c62b830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19" Type="http://schemas.openxmlformats.org/officeDocument/2006/relationships/hyperlink" Target="https://m.edsoo.ru/dc08b2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7073</Words>
  <Characters>40317</Characters>
  <Application>Microsoft Office Word</Application>
  <DocSecurity>0</DocSecurity>
  <Lines>335</Lines>
  <Paragraphs>94</Paragraphs>
  <ScaleCrop>false</ScaleCrop>
  <Company/>
  <LinksUpToDate>false</LinksUpToDate>
  <CharactersWithSpaces>47296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2</cp:revision>
  <dcterms:created xsi:type="dcterms:W3CDTF">2024-10-02T10:15:00Z</dcterms:created>
  <dcterms:modified xsi:type="dcterms:W3CDTF">2024-10-02T10:15:00Z</dcterms:modified>
</cp:coreProperties>
</file>